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44ED0FF2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171BE9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«6B02</w:t>
      </w:r>
      <w:r w:rsidR="00C610C8">
        <w:rPr>
          <w:rFonts w:ascii="Times New Roman" w:eastAsiaTheme="minorEastAsia" w:hAnsi="Times New Roman" w:hint="eastAsia"/>
          <w:b/>
          <w:sz w:val="24"/>
          <w:szCs w:val="24"/>
          <w:lang w:val="kk-KZ" w:eastAsia="zh-CN"/>
        </w:rPr>
        <w:t>302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b/>
          <w:sz w:val="24"/>
          <w:szCs w:val="24"/>
          <w:lang w:val="kk-KZ"/>
        </w:rPr>
        <w:t>А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ударма ісі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="00B7374F">
        <w:rPr>
          <w:rFonts w:ascii="Times New Roman" w:eastAsiaTheme="minorEastAsia" w:hAnsi="Times New Roman"/>
          <w:b/>
          <w:sz w:val="24"/>
          <w:szCs w:val="24"/>
          <w:lang w:val="kk-KZ" w:eastAsia="ko-KR"/>
        </w:rPr>
        <w:t>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68C2CA44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CD17CF" w:rsidRPr="00CD17CF">
        <w:rPr>
          <w:rFonts w:ascii="Times New Roman" w:hAnsi="Times New Roman"/>
          <w:b/>
          <w:sz w:val="24"/>
          <w:szCs w:val="24"/>
          <w:lang w:val="kk-KZ"/>
        </w:rPr>
        <w:t>Маулит Б</w:t>
      </w:r>
    </w:p>
    <w:p w14:paraId="348E010D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>ормасы:   Стандартты, жазбаша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2025</w:t>
      </w:r>
    </w:p>
    <w:p w14:paraId="13C14BE0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9888D4A" w14:textId="4CA5F46C" w:rsidR="00881D6A" w:rsidRDefault="00186946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0DB9DCC" wp14:editId="70D83F47">
            <wp:simplePos x="0" y="0"/>
            <wp:positionH relativeFrom="column">
              <wp:posOffset>-175260</wp:posOffset>
            </wp:positionH>
            <wp:positionV relativeFrom="paragraph">
              <wp:posOffset>41910</wp:posOffset>
            </wp:positionV>
            <wp:extent cx="5940425" cy="8401685"/>
            <wp:effectExtent l="0" t="0" r="3175" b="0"/>
            <wp:wrapNone/>
            <wp:docPr id="5032048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A14393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77777777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E94C76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7BA824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8AC6E0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8333F69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3FD2C13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EEC35FB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B53C183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2CA35DB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64D5E7C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590BD80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5F472F1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F6B5BC2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1E405FC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9895710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9FB19CD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95DE64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CCD50B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CAAD99A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7BC8AD2" w14:textId="77777777" w:rsidR="00186946" w:rsidRDefault="00186946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72B6C5B3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t>«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>1 деңгей)</w:t>
      </w:r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4A42364" w14:textId="15A4043F" w:rsidR="00881D6A" w:rsidRPr="00B7374F" w:rsidRDefault="00694CB7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6232F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B087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0" w:name="_Hlk212921008"/>
      <w:r w:rsidR="00AD5C0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1" w:name="_Hlk212922873"/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1 деңгей)</w:t>
      </w:r>
      <w:bookmarkEnd w:id="1"/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 xml:space="preserve">Сөйлемдерді құрастыру, практикалық, коммуникативтік сөйлеу дағдыларын қалыптастыру және дамыту. </w:t>
      </w:r>
      <w:r w:rsidR="00AD5C05" w:rsidRPr="00B7374F">
        <w:rPr>
          <w:rFonts w:ascii="Times New Roman" w:hAnsi="Times New Roman"/>
          <w:bCs/>
          <w:sz w:val="24"/>
          <w:szCs w:val="24"/>
          <w:lang w:val="kk-KZ"/>
        </w:rPr>
        <w:t>И</w:t>
      </w:r>
      <w:r w:rsidRPr="00B7374F">
        <w:rPr>
          <w:rFonts w:ascii="Times New Roman" w:hAnsi="Times New Roman"/>
          <w:bCs/>
          <w:sz w:val="24"/>
          <w:szCs w:val="24"/>
          <w:lang w:val="kk-KZ"/>
        </w:rPr>
        <w:t>герген білімдерін нақты жағдаятта қолдану.</w:t>
      </w:r>
    </w:p>
    <w:p w14:paraId="77EE6B99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6950DF3F" w:rsidR="00881D6A" w:rsidRPr="00AD5C05" w:rsidRDefault="0046232F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B0872">
        <w:rPr>
          <w:lang w:val="kk-KZ"/>
        </w:rPr>
        <w:t xml:space="preserve"> 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1 деңгей)</w:t>
      </w:r>
      <w:r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Белгілі бір тақырып бойынша сөздер,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сөз тіркестері мен фразеологиялық оралымдарды пайдалана отырып, диалог, монолог құрастыру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.</w:t>
      </w:r>
      <w:r w:rsidR="00B7374F" w:rsidRPr="00B7374F">
        <w:rPr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Өз ойын шет тілінде ауызша және жазбаша дұрыс және дәлелді түрде тұжырымдау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0C16F3EE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«6В02302 – Аударма ісі»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</w:t>
      </w:r>
      <w:r w:rsidR="00B7374F">
        <w:rPr>
          <w:rFonts w:ascii="Times New Roman" w:hAnsi="Times New Roman"/>
          <w:sz w:val="24"/>
          <w:szCs w:val="24"/>
          <w:lang w:val="kk-KZ"/>
        </w:rPr>
        <w:t>2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653EA565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3996CA1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752746E7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56158F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186946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ұрақтың жан-жақты түсіндірмесі, әрбір қорытынды мен 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ұрақтарды толық қамтымаған, негізгі ойларды үстірт дәлелдейтін, 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даудағы композициялық теңгерімсіздіктерге, материалды баяндау логикасы мен 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Негізгі ұғымдарды, теорияларды білмеу...; Қорытынды бақылауды өткізу 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әдістеме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тапсырмаларға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ішінара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шешпей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беру; курс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пайдалану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фрагменттелген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дәйектілікті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бұза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отырып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нақты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семантикалық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беріледі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білімі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қолданылады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ұтымсыз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жеткілікті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ойластырылмаған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түрде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нормадан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асатын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қателіктер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кемшіліктер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білімді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бақылау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жүргізу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қағидаларын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тапсырмаға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қолданылуын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бағалау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және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талдау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алынған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нәтиженің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негіздемесі</w:t>
            </w:r>
            <w:proofErr w:type="spellEnd"/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ұстанымды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дәйекті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қисынды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етпейтін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ұсынуда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1-2</w:t>
            </w:r>
            <w:proofErr w:type="gram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(+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графикалық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деректер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арқылы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lastRenderedPageBreak/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визуализациялау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lastRenderedPageBreak/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пайдалануда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3-4</w:t>
            </w:r>
            <w:proofErr w:type="gram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тұжырымдардағы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кішігірім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қателіктерге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бұл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тапсырманың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жақсы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деңгейіне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етпейді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ережелердің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нәтижесіз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стилистикалық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грамматикалық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бар,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сонымен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шешімнің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өңдеуде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дәлдік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өрескел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дәлелдер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нашар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құралдары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бақылау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жүргізу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қағидаларын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бұзу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56BF59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5E619B3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0CC72D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1F525133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45B58917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85D6253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王绍美。轻松汉语。中级汉语听力。北京语言大学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21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C9C2E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20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14AA8B4B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9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proofErr w:type="spellEnd"/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4680"/>
    <w:rsid w:val="000B28B1"/>
    <w:rsid w:val="000F09F3"/>
    <w:rsid w:val="00186946"/>
    <w:rsid w:val="001D2EE7"/>
    <w:rsid w:val="00205B30"/>
    <w:rsid w:val="003A1B03"/>
    <w:rsid w:val="0046232F"/>
    <w:rsid w:val="004B6C1D"/>
    <w:rsid w:val="004D30F9"/>
    <w:rsid w:val="0053555B"/>
    <w:rsid w:val="0056158F"/>
    <w:rsid w:val="00600FCA"/>
    <w:rsid w:val="00694CB7"/>
    <w:rsid w:val="006B0872"/>
    <w:rsid w:val="008272F2"/>
    <w:rsid w:val="00881D6A"/>
    <w:rsid w:val="008B5ADC"/>
    <w:rsid w:val="0097426B"/>
    <w:rsid w:val="009937C8"/>
    <w:rsid w:val="009E08BE"/>
    <w:rsid w:val="00A86047"/>
    <w:rsid w:val="00AC2A14"/>
    <w:rsid w:val="00AD5C05"/>
    <w:rsid w:val="00B64317"/>
    <w:rsid w:val="00B65E3D"/>
    <w:rsid w:val="00B7374F"/>
    <w:rsid w:val="00C610C8"/>
    <w:rsid w:val="00C95C74"/>
    <w:rsid w:val="00CD17CF"/>
    <w:rsid w:val="00D2482D"/>
    <w:rsid w:val="00D72E94"/>
    <w:rsid w:val="00DA5549"/>
    <w:rsid w:val="00DC1A55"/>
    <w:rsid w:val="00DC43B0"/>
    <w:rsid w:val="00F12D68"/>
    <w:rsid w:val="00F61447"/>
    <w:rsid w:val="00FC52BA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 A</cp:lastModifiedBy>
  <cp:revision>2</cp:revision>
  <dcterms:created xsi:type="dcterms:W3CDTF">2025-11-04T09:35:00Z</dcterms:created>
  <dcterms:modified xsi:type="dcterms:W3CDTF">2025-11-04T09:35:00Z</dcterms:modified>
</cp:coreProperties>
</file>